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09"/>
        <w:tblW w:w="10662" w:type="dxa"/>
        <w:tblLook w:val="04A0" w:firstRow="1" w:lastRow="0" w:firstColumn="1" w:lastColumn="0" w:noHBand="0" w:noVBand="1"/>
      </w:tblPr>
      <w:tblGrid>
        <w:gridCol w:w="1593"/>
        <w:gridCol w:w="783"/>
        <w:gridCol w:w="284"/>
        <w:gridCol w:w="762"/>
        <w:gridCol w:w="716"/>
        <w:gridCol w:w="727"/>
        <w:gridCol w:w="285"/>
        <w:gridCol w:w="3463"/>
        <w:gridCol w:w="1086"/>
        <w:gridCol w:w="963"/>
      </w:tblGrid>
      <w:tr w:rsidR="00F83354" w:rsidRPr="00196A7C" w14:paraId="7DCA505C" w14:textId="77777777" w:rsidTr="00626FC5">
        <w:trPr>
          <w:trHeight w:val="315"/>
        </w:trPr>
        <w:tc>
          <w:tcPr>
            <w:tcW w:w="106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14:paraId="7F1FB0B0" w14:textId="5572483F" w:rsidR="00F83354" w:rsidRPr="00196A7C" w:rsidRDefault="00F83354" w:rsidP="00F83354">
            <w:pPr>
              <w:ind w:left="851"/>
              <w:jc w:val="center"/>
              <w:rPr>
                <w:rFonts w:eastAsia="Times New Roman" w:cs="Tahoma"/>
                <w:color w:val="000000"/>
                <w:lang w:eastAsia="en-GB"/>
              </w:rPr>
            </w:pPr>
            <w:bookmarkStart w:id="0" w:name="_Toc349291722"/>
            <w:r>
              <w:rPr>
                <w:rFonts w:eastAsia="Times New Roman" w:cs="Tahoma"/>
                <w:color w:val="000000"/>
                <w:lang w:eastAsia="en-GB"/>
              </w:rPr>
              <w:t>Complete</w:t>
            </w: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Tahoma"/>
                <w:color w:val="000000"/>
                <w:lang w:eastAsia="en-GB"/>
              </w:rPr>
              <w:t xml:space="preserve">on receipt email to Port of Blyth Port Control </w:t>
            </w:r>
          </w:p>
        </w:tc>
      </w:tr>
      <w:tr w:rsidR="00F83354" w:rsidRPr="00196A7C" w14:paraId="31149947" w14:textId="77777777" w:rsidTr="00626FC5">
        <w:trPr>
          <w:trHeight w:val="300"/>
        </w:trPr>
        <w:tc>
          <w:tcPr>
            <w:tcW w:w="2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9E683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Name of Vessel </w:t>
            </w:r>
          </w:p>
        </w:tc>
        <w:tc>
          <w:tcPr>
            <w:tcW w:w="2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D0AA1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D908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FFC87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ETA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BB5E11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369D7075" w14:textId="77777777" w:rsidTr="00626FC5">
        <w:trPr>
          <w:trHeight w:val="3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9103B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Call Sign 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0A6A9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68BB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AE204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Arrival Draft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2D9AE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0B6C9C5E" w14:textId="77777777" w:rsidTr="00626FC5">
        <w:trPr>
          <w:trHeight w:val="3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003CE" w14:textId="77777777" w:rsidR="00F83354" w:rsidRPr="00196A7C" w:rsidRDefault="00BF2EC2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IMO Number</w:t>
            </w:r>
            <w:r w:rsidR="00F83354" w:rsidRPr="00196A7C">
              <w:rPr>
                <w:rFonts w:eastAsia="Times New Roman" w:cs="Tahoma"/>
                <w:color w:val="000000"/>
                <w:lang w:eastAsia="en-GB"/>
              </w:rPr>
              <w:t xml:space="preserve"> 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EE4BB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9AD2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E58FFC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Last Port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CD17B1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08DEAC13" w14:textId="77777777" w:rsidTr="00626FC5">
        <w:trPr>
          <w:trHeight w:val="3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88C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G</w:t>
            </w:r>
            <w:r w:rsidR="0024301C">
              <w:rPr>
                <w:rFonts w:eastAsia="Times New Roman" w:cs="Tahoma"/>
                <w:color w:val="000000"/>
                <w:lang w:eastAsia="en-GB"/>
              </w:rPr>
              <w:t>R</w:t>
            </w:r>
            <w:r w:rsidRPr="00196A7C">
              <w:rPr>
                <w:rFonts w:eastAsia="Times New Roman" w:cs="Tahoma"/>
                <w:color w:val="000000"/>
                <w:lang w:eastAsia="en-GB"/>
              </w:rPr>
              <w:t>T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82BB0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0EB82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7BBB5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Next Port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48F4A9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1F90CA5E" w14:textId="77777777" w:rsidTr="00626FC5">
        <w:trPr>
          <w:trHeight w:val="3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BFC9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DWT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6F736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6CD32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4AFDA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Required Berth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1F2180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626FC5" w:rsidRPr="00196A7C" w14:paraId="55A5F7D0" w14:textId="77777777" w:rsidTr="00626FC5">
        <w:trPr>
          <w:trHeight w:val="300"/>
        </w:trPr>
        <w:tc>
          <w:tcPr>
            <w:tcW w:w="486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B03B5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20FA3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27ECA8A" w14:textId="3B332298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Cargo</w:t>
            </w:r>
            <w:r w:rsidR="00B805E8">
              <w:rPr>
                <w:rFonts w:eastAsia="Times New Roman" w:cs="Tahoma"/>
                <w:color w:val="000000"/>
                <w:lang w:eastAsia="en-GB"/>
              </w:rPr>
              <w:t xml:space="preserve"> </w:t>
            </w:r>
            <w:r w:rsidRPr="00196A7C">
              <w:rPr>
                <w:rFonts w:eastAsia="Times New Roman" w:cs="Tahoma"/>
                <w:color w:val="000000"/>
                <w:lang w:eastAsia="en-GB"/>
              </w:rPr>
              <w:t>(Hazardous)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2CE04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626FC5" w:rsidRPr="00196A7C" w14:paraId="25D355A9" w14:textId="77777777" w:rsidTr="00626FC5">
        <w:trPr>
          <w:trHeight w:val="3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0BA8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Ma</w:t>
            </w:r>
            <w:r w:rsidR="003F7F1F">
              <w:rPr>
                <w:rFonts w:eastAsia="Times New Roman" w:cs="Tahoma"/>
                <w:color w:val="000000"/>
                <w:lang w:eastAsia="en-GB"/>
              </w:rPr>
              <w:t>s</w:t>
            </w:r>
            <w:r w:rsidRPr="00196A7C">
              <w:rPr>
                <w:rFonts w:eastAsia="Times New Roman" w:cs="Tahoma"/>
                <w:color w:val="000000"/>
                <w:lang w:eastAsia="en-GB"/>
              </w:rPr>
              <w:t>ter Name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CB2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C654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C605CC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D93502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1F1AFAAE" w14:textId="77777777" w:rsidTr="00626FC5">
        <w:trPr>
          <w:trHeight w:val="3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9F642" w14:textId="6AF45A25" w:rsidR="00F83354" w:rsidRPr="00196A7C" w:rsidRDefault="00B805E8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Flag state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0ED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BA8F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0E21E3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6DB9B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YES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93907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NO</w:t>
            </w:r>
          </w:p>
        </w:tc>
      </w:tr>
      <w:tr w:rsidR="00F83354" w:rsidRPr="00196A7C" w14:paraId="6F66EBA9" w14:textId="77777777" w:rsidTr="00626FC5">
        <w:trPr>
          <w:trHeight w:val="31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FB4E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Vessel Phone No.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18DB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F4FD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736D37C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Is Fresh Water Required?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BF07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B2617AC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79E3FA6F" w14:textId="77777777" w:rsidTr="00626FC5">
        <w:trPr>
          <w:trHeight w:val="37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BABD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Owner Company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B4F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761B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35C783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Quantity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D7D4599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7AF85A74" w14:textId="77777777" w:rsidTr="00626FC5">
        <w:trPr>
          <w:trHeight w:val="37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B7E45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Agent 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DFF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85B86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5BC1E7C" w14:textId="26646679" w:rsidR="00F83354" w:rsidRPr="00196A7C" w:rsidRDefault="00B805E8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Are</w:t>
            </w:r>
            <w:r w:rsidR="00F83354" w:rsidRPr="00196A7C">
              <w:rPr>
                <w:rFonts w:eastAsia="Times New Roman" w:cs="Tahoma"/>
                <w:color w:val="000000"/>
                <w:lang w:eastAsia="en-GB"/>
              </w:rPr>
              <w:t xml:space="preserve"> Yokohama fenders Required?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A702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DDAB10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626FC5" w:rsidRPr="00196A7C" w14:paraId="5FE914F0" w14:textId="77777777" w:rsidTr="00626FC5">
        <w:trPr>
          <w:trHeight w:val="375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30596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Vessel ISPS Security Level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FF46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Level 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2C13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EC7D29" w14:textId="3847FD14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Size of </w:t>
            </w:r>
            <w:r w:rsidR="00B805E8" w:rsidRPr="00196A7C">
              <w:rPr>
                <w:rFonts w:eastAsia="Times New Roman" w:cs="Tahoma"/>
                <w:color w:val="000000"/>
                <w:lang w:eastAsia="en-GB"/>
              </w:rPr>
              <w:t>Yokohama</w:t>
            </w:r>
            <w:r w:rsidR="00B805E8">
              <w:rPr>
                <w:rFonts w:eastAsia="Times New Roman" w:cs="Tahoma"/>
                <w:color w:val="000000"/>
                <w:lang w:eastAsia="en-GB"/>
              </w:rPr>
              <w:t>’s</w:t>
            </w: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 Required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4E43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777C09F8" w14:textId="77777777" w:rsidTr="00626FC5">
        <w:trPr>
          <w:trHeight w:val="30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D528A9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59D56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YES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199B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NO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331D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hideMark/>
          </w:tcPr>
          <w:p w14:paraId="19BCB518" w14:textId="0BA68A94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If </w:t>
            </w:r>
            <w:r w:rsidR="00B805E8">
              <w:rPr>
                <w:rFonts w:eastAsia="Times New Roman" w:cs="Tahoma"/>
                <w:color w:val="000000"/>
                <w:lang w:eastAsia="en-GB"/>
              </w:rPr>
              <w:t>Y</w:t>
            </w:r>
            <w:r w:rsidR="00B805E8" w:rsidRPr="00196A7C">
              <w:rPr>
                <w:rFonts w:eastAsia="Times New Roman" w:cs="Tahoma"/>
                <w:color w:val="000000"/>
                <w:lang w:eastAsia="en-GB"/>
              </w:rPr>
              <w:t>es</w:t>
            </w: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, does the vessel have any Overhangs? Please provide description below (Picture if possible) </w:t>
            </w:r>
          </w:p>
        </w:tc>
      </w:tr>
      <w:tr w:rsidR="00626FC5" w:rsidRPr="00196A7C" w14:paraId="3213D30F" w14:textId="77777777" w:rsidTr="00626FC5">
        <w:trPr>
          <w:trHeight w:val="30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76E65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Is additional security required?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09E9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F4C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F4F69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46616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</w:tr>
      <w:tr w:rsidR="00F83354" w:rsidRPr="00196A7C" w14:paraId="0087C9CE" w14:textId="77777777" w:rsidTr="00626FC5">
        <w:trPr>
          <w:trHeight w:val="466"/>
        </w:trPr>
        <w:tc>
          <w:tcPr>
            <w:tcW w:w="4865" w:type="dxa"/>
            <w:gridSpan w:val="6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94BF17" w14:textId="137ABF0E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If Yes</w:t>
            </w:r>
            <w:r w:rsidR="00B805E8">
              <w:rPr>
                <w:rFonts w:eastAsia="Times New Roman" w:cs="Tahoma"/>
                <w:color w:val="000000"/>
                <w:lang w:eastAsia="en-GB"/>
              </w:rPr>
              <w:t>,</w:t>
            </w: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 please list Security duties required below? 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3AAA1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6658ABB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1E3AA6CB" w14:textId="77777777" w:rsidTr="00626FC5">
        <w:trPr>
          <w:trHeight w:val="466"/>
        </w:trPr>
        <w:tc>
          <w:tcPr>
            <w:tcW w:w="4865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9B35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02303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BBF88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</w:tr>
      <w:tr w:rsidR="00F83354" w:rsidRPr="00196A7C" w14:paraId="135AA691" w14:textId="77777777" w:rsidTr="00626FC5">
        <w:trPr>
          <w:trHeight w:val="466"/>
        </w:trPr>
        <w:tc>
          <w:tcPr>
            <w:tcW w:w="486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4B1D795C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5A06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A865E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</w:tr>
      <w:tr w:rsidR="00F83354" w:rsidRPr="00196A7C" w14:paraId="5C12C807" w14:textId="77777777" w:rsidTr="00626FC5">
        <w:trPr>
          <w:trHeight w:val="300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4B32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A055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4BC6F9D" w14:textId="53EBF70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A</w:t>
            </w:r>
            <w:r w:rsidR="00B805E8">
              <w:rPr>
                <w:rFonts w:eastAsia="Times New Roman" w:cs="Tahoma"/>
                <w:color w:val="000000"/>
                <w:lang w:eastAsia="en-GB"/>
              </w:rPr>
              <w:t>re a</w:t>
            </w: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ny additional services required? </w:t>
            </w:r>
          </w:p>
        </w:tc>
      </w:tr>
      <w:tr w:rsidR="00F83354" w:rsidRPr="00196A7C" w14:paraId="34FA96D5" w14:textId="77777777" w:rsidTr="00626FC5">
        <w:trPr>
          <w:trHeight w:val="466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90A742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D6C56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20584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60105BEA" w14:textId="77777777" w:rsidTr="00626FC5">
        <w:trPr>
          <w:trHeight w:val="466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79493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A82AC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3C31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</w:tr>
      <w:tr w:rsidR="00F83354" w:rsidRPr="00196A7C" w14:paraId="7F01385C" w14:textId="77777777" w:rsidTr="00626FC5">
        <w:trPr>
          <w:trHeight w:val="315"/>
        </w:trPr>
        <w:tc>
          <w:tcPr>
            <w:tcW w:w="106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14:paraId="6EA304E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Vessel Machinery Overview</w:t>
            </w:r>
          </w:p>
        </w:tc>
      </w:tr>
      <w:tr w:rsidR="00F83354" w:rsidRPr="00196A7C" w14:paraId="03AF7290" w14:textId="77777777" w:rsidTr="00626FC5">
        <w:trPr>
          <w:trHeight w:val="300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DC253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Length 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CC2A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14CE32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Beam 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37373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54E3E21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hideMark/>
          </w:tcPr>
          <w:p w14:paraId="65B24935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Thruster(S)? Number, Location and Power</w:t>
            </w:r>
          </w:p>
        </w:tc>
      </w:tr>
      <w:tr w:rsidR="00F83354" w:rsidRPr="00196A7C" w14:paraId="63B437E6" w14:textId="77777777" w:rsidTr="00626FC5">
        <w:trPr>
          <w:trHeight w:val="466"/>
        </w:trPr>
        <w:tc>
          <w:tcPr>
            <w:tcW w:w="486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hideMark/>
          </w:tcPr>
          <w:p w14:paraId="7CCABEE6" w14:textId="77777777" w:rsidR="00F83354" w:rsidRPr="00196A7C" w:rsidRDefault="0024301C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Primary Machinery (Azimuth,</w:t>
            </w:r>
            <w:r w:rsidR="00F83354" w:rsidRPr="00196A7C">
              <w:rPr>
                <w:rFonts w:eastAsia="Times New Roman" w:cs="Tahoma"/>
                <w:color w:val="000000"/>
                <w:lang w:eastAsia="en-GB"/>
              </w:rPr>
              <w:t xml:space="preserve"> Conventional propeller, twin screw, fixed pitch or controllable pitch etc.)</w:t>
            </w: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A6D6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14A96A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7A8B916C" w14:textId="77777777" w:rsidTr="00626FC5">
        <w:trPr>
          <w:trHeight w:val="466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15E14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2F1D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D4B760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</w:tr>
      <w:tr w:rsidR="00626FC5" w:rsidRPr="00196A7C" w14:paraId="402E306F" w14:textId="77777777" w:rsidTr="00626FC5">
        <w:trPr>
          <w:trHeight w:val="300"/>
        </w:trPr>
        <w:tc>
          <w:tcPr>
            <w:tcW w:w="486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56DB3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58881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CF2926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Rudder Type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E87070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45A84127" w14:textId="77777777" w:rsidTr="00626FC5">
        <w:trPr>
          <w:trHeight w:val="300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4F18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3CF9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430C3FA" w14:textId="77777777" w:rsidR="00F83354" w:rsidRPr="00196A7C" w:rsidRDefault="0024301C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Transverse T</w:t>
            </w:r>
            <w:r w:rsidR="00F83354" w:rsidRPr="00196A7C">
              <w:rPr>
                <w:rFonts w:eastAsia="Times New Roman" w:cs="Tahoma"/>
                <w:color w:val="000000"/>
                <w:lang w:eastAsia="en-GB"/>
              </w:rPr>
              <w:t xml:space="preserve">hrust effect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3706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Left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A958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Right </w:t>
            </w:r>
          </w:p>
        </w:tc>
      </w:tr>
      <w:tr w:rsidR="00F83354" w:rsidRPr="00196A7C" w14:paraId="7246D813" w14:textId="77777777" w:rsidTr="00626FC5">
        <w:trPr>
          <w:trHeight w:val="300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439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6E50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AE3011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76B7D3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YES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C76BD3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NO</w:t>
            </w:r>
          </w:p>
        </w:tc>
      </w:tr>
      <w:tr w:rsidR="00626FC5" w:rsidRPr="00196A7C" w14:paraId="5D7B2D60" w14:textId="77777777" w:rsidTr="00626FC5">
        <w:trPr>
          <w:trHeight w:val="300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C481E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75A12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hideMark/>
          </w:tcPr>
          <w:p w14:paraId="35D76711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Tug Assistance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9BAD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A17E6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16C18412" w14:textId="77777777" w:rsidTr="00626FC5">
        <w:trPr>
          <w:trHeight w:val="300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B4A8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789B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BC096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 xml:space="preserve">Does the vessel have any Defects? Describe below </w:t>
            </w:r>
          </w:p>
        </w:tc>
      </w:tr>
      <w:tr w:rsidR="00F83354" w:rsidRPr="00196A7C" w14:paraId="28639666" w14:textId="77777777" w:rsidTr="00626FC5">
        <w:trPr>
          <w:trHeight w:val="300"/>
        </w:trPr>
        <w:tc>
          <w:tcPr>
            <w:tcW w:w="486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F45D3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Has the Master been to Blyth previously</w:t>
            </w: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9B790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F3F751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</w:tr>
      <w:tr w:rsidR="00F83354" w:rsidRPr="00196A7C" w14:paraId="0F64D76E" w14:textId="77777777" w:rsidTr="00626FC5">
        <w:trPr>
          <w:trHeight w:val="466"/>
        </w:trPr>
        <w:tc>
          <w:tcPr>
            <w:tcW w:w="486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F8D94D5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  <w:r w:rsidRPr="00196A7C">
              <w:rPr>
                <w:rFonts w:eastAsia="Times New Roman" w:cs="Tahoma"/>
                <w:color w:val="000000"/>
                <w:lang w:eastAsia="en-GB"/>
              </w:rPr>
              <w:t> </w:t>
            </w: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377AF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35947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</w:tr>
      <w:tr w:rsidR="00F83354" w:rsidRPr="00196A7C" w14:paraId="3FD94A92" w14:textId="77777777" w:rsidTr="00626FC5">
        <w:trPr>
          <w:trHeight w:val="466"/>
        </w:trPr>
        <w:tc>
          <w:tcPr>
            <w:tcW w:w="48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95A40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80112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  <w:tc>
          <w:tcPr>
            <w:tcW w:w="551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DF5BD" w14:textId="77777777" w:rsidR="00F83354" w:rsidRPr="00196A7C" w:rsidRDefault="00F83354" w:rsidP="00F83354">
            <w:pPr>
              <w:spacing w:after="0"/>
              <w:rPr>
                <w:rFonts w:eastAsia="Times New Roman" w:cs="Tahoma"/>
                <w:color w:val="000000"/>
                <w:lang w:eastAsia="en-GB"/>
              </w:rPr>
            </w:pPr>
          </w:p>
        </w:tc>
      </w:tr>
    </w:tbl>
    <w:bookmarkEnd w:id="0"/>
    <w:p w14:paraId="0E0EA712" w14:textId="77777777" w:rsidR="00A456A8" w:rsidRPr="0076332F" w:rsidRDefault="00BF2EC2" w:rsidP="00F83354">
      <w:pPr>
        <w:ind w:right="-1057"/>
        <w:rPr>
          <w:lang w:val="en-GB"/>
        </w:rPr>
      </w:pPr>
      <w:r w:rsidRPr="00BF2EC2"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632C23D2" wp14:editId="2F6717AA">
            <wp:simplePos x="0" y="0"/>
            <wp:positionH relativeFrom="column">
              <wp:posOffset>4629150</wp:posOffset>
            </wp:positionH>
            <wp:positionV relativeFrom="paragraph">
              <wp:posOffset>-1402715</wp:posOffset>
            </wp:positionV>
            <wp:extent cx="1209675" cy="790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56A8" w:rsidRPr="0076332F" w:rsidSect="000C2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19"/>
      <w:pgMar w:top="1440" w:right="1800" w:bottom="1985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5A6F" w14:textId="77777777" w:rsidR="00083CFE" w:rsidRDefault="00083CFE">
      <w:pPr>
        <w:spacing w:after="0"/>
      </w:pPr>
      <w:r>
        <w:separator/>
      </w:r>
    </w:p>
  </w:endnote>
  <w:endnote w:type="continuationSeparator" w:id="0">
    <w:p w14:paraId="4F6A7EF5" w14:textId="77777777" w:rsidR="00083CFE" w:rsidRDefault="00083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9A03" w14:textId="77777777" w:rsidR="00F84F18" w:rsidRDefault="0058308C" w:rsidP="00F84F18">
    <w:pPr>
      <w:pStyle w:val="Footer"/>
      <w:framePr w:wrap="around" w:vAnchor="text" w:hAnchor="margin" w:y="1"/>
    </w:pPr>
    <w:r>
      <w:fldChar w:fldCharType="begin"/>
    </w:r>
    <w:r w:rsidR="00F84F18">
      <w:instrText xml:space="preserve">PAGE  </w:instrText>
    </w:r>
    <w:r>
      <w:fldChar w:fldCharType="end"/>
    </w:r>
  </w:p>
  <w:p w14:paraId="0CDC3591" w14:textId="77777777" w:rsidR="00F84F18" w:rsidRDefault="00F84F18" w:rsidP="003C148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F768" w14:textId="77777777" w:rsidR="00F84F18" w:rsidRPr="00120FE8" w:rsidRDefault="0058308C" w:rsidP="00120FE8">
    <w:pPr>
      <w:framePr w:wrap="around" w:vAnchor="text" w:hAnchor="page" w:x="753" w:y="443"/>
      <w:rPr>
        <w:b/>
        <w:color w:val="0155A3"/>
        <w:sz w:val="18"/>
      </w:rPr>
    </w:pPr>
    <w:r w:rsidRPr="00120FE8">
      <w:rPr>
        <w:b/>
        <w:color w:val="0155A3"/>
        <w:sz w:val="18"/>
      </w:rPr>
      <w:fldChar w:fldCharType="begin"/>
    </w:r>
    <w:r w:rsidR="00F84F18" w:rsidRPr="00120FE8">
      <w:rPr>
        <w:b/>
        <w:color w:val="0155A3"/>
        <w:sz w:val="18"/>
      </w:rPr>
      <w:instrText xml:space="preserve">PAGE  </w:instrText>
    </w:r>
    <w:r w:rsidRPr="00120FE8">
      <w:rPr>
        <w:b/>
        <w:color w:val="0155A3"/>
        <w:sz w:val="18"/>
      </w:rPr>
      <w:fldChar w:fldCharType="separate"/>
    </w:r>
    <w:r w:rsidR="00BF2EC2">
      <w:rPr>
        <w:b/>
        <w:noProof/>
        <w:color w:val="0155A3"/>
        <w:sz w:val="18"/>
      </w:rPr>
      <w:t>1</w:t>
    </w:r>
    <w:r w:rsidRPr="00120FE8">
      <w:rPr>
        <w:b/>
        <w:color w:val="0155A3"/>
        <w:sz w:val="18"/>
      </w:rPr>
      <w:fldChar w:fldCharType="end"/>
    </w:r>
  </w:p>
  <w:p w14:paraId="118B3CE8" w14:textId="77777777" w:rsidR="00F84F18" w:rsidRPr="003C148C" w:rsidRDefault="005801AF" w:rsidP="003C148C">
    <w:pPr>
      <w:pStyle w:val="Footer"/>
      <w:ind w:firstLine="360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DF28EB0" wp14:editId="2D58C118">
          <wp:simplePos x="0" y="0"/>
          <wp:positionH relativeFrom="column">
            <wp:posOffset>-1158875</wp:posOffset>
          </wp:positionH>
          <wp:positionV relativeFrom="paragraph">
            <wp:posOffset>131445</wp:posOffset>
          </wp:positionV>
          <wp:extent cx="5861050" cy="508000"/>
          <wp:effectExtent l="25400" t="0" r="635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0F47050" wp14:editId="7C85888C">
          <wp:simplePos x="0" y="0"/>
          <wp:positionH relativeFrom="column">
            <wp:posOffset>4803775</wp:posOffset>
          </wp:positionH>
          <wp:positionV relativeFrom="paragraph">
            <wp:posOffset>-160655</wp:posOffset>
          </wp:positionV>
          <wp:extent cx="1219200" cy="558800"/>
          <wp:effectExtent l="25400" t="0" r="0" b="0"/>
          <wp:wrapNone/>
          <wp:docPr id="5" name="Picture 8" descr="::PORT01_6511 Port of Blyth logo tweak:- Port of Blyth brand and guidelines:PNG:PoB Brand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::PORT01_6511 Port of Blyth logo tweak:- Port of Blyth brand and guidelines:PNG:PoB Brand CMYK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05E8">
      <w:rPr>
        <w:noProof/>
      </w:rPr>
      <w:pict w14:anchorId="29D45AB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3.85pt;margin-top:13.8pt;width:298.2pt;height:27.9pt;z-index:-251657216;mso-wrap-edited:f;mso-position-horizontal:absolute;mso-position-horizontal-relative:text;mso-position-vertical:absolute;mso-position-vertical-relative:text" wrapcoords="0 0 21600 0 21600 21600 0 21600 0 0" filled="f" stroked="f">
          <v:fill o:detectmouseclick="t"/>
          <v:textbox style="mso-next-textbox:#_x0000_s2051" inset=",7.2pt,,7.2pt">
            <w:txbxContent>
              <w:p w14:paraId="0CD0E469" w14:textId="77777777" w:rsidR="00F84F18" w:rsidRPr="003C148C" w:rsidRDefault="00F83354" w:rsidP="003C148C">
                <w:pPr>
                  <w:spacing w:after="0"/>
                  <w:rPr>
                    <w:b/>
                    <w:color w:val="BFBFBF" w:themeColor="background1" w:themeShade="BF"/>
                    <w:sz w:val="20"/>
                    <w:lang w:val="en-GB"/>
                  </w:rPr>
                </w:pPr>
                <w:r>
                  <w:rPr>
                    <w:b/>
                    <w:color w:val="BFBFBF" w:themeColor="background1" w:themeShade="BF"/>
                    <w:sz w:val="20"/>
                    <w:lang w:val="en-GB"/>
                  </w:rPr>
                  <w:t xml:space="preserve">Form A Pre Arrival Information </w:t>
                </w:r>
              </w:p>
            </w:txbxContent>
          </v:textbox>
          <w10:wrap type="t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598A" w14:textId="77777777" w:rsidR="005801AF" w:rsidRDefault="005801A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52AA1CD7" wp14:editId="63213A92">
          <wp:simplePos x="0" y="0"/>
          <wp:positionH relativeFrom="column">
            <wp:posOffset>6457315</wp:posOffset>
          </wp:positionH>
          <wp:positionV relativeFrom="paragraph">
            <wp:posOffset>123825</wp:posOffset>
          </wp:positionV>
          <wp:extent cx="5861050" cy="508000"/>
          <wp:effectExtent l="2540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5393" w14:textId="77777777" w:rsidR="00083CFE" w:rsidRDefault="00083CFE">
      <w:pPr>
        <w:spacing w:after="0"/>
      </w:pPr>
      <w:r>
        <w:separator/>
      </w:r>
    </w:p>
  </w:footnote>
  <w:footnote w:type="continuationSeparator" w:id="0">
    <w:p w14:paraId="1AA23F3A" w14:textId="77777777" w:rsidR="00083CFE" w:rsidRDefault="00083C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CF90" w14:textId="77777777" w:rsidR="003F7F1F" w:rsidRDefault="003F7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3B96" w14:textId="77777777" w:rsidR="00F83354" w:rsidRPr="00626FC5" w:rsidRDefault="00F83354" w:rsidP="00F83354">
    <w:pPr>
      <w:pStyle w:val="Heading2"/>
      <w:jc w:val="center"/>
      <w:rPr>
        <w:sz w:val="32"/>
        <w:szCs w:val="32"/>
      </w:rPr>
    </w:pPr>
    <w:r w:rsidRPr="00626FC5">
      <w:rPr>
        <w:sz w:val="32"/>
        <w:szCs w:val="32"/>
      </w:rPr>
      <w:t>PILOT SHIP INFORMATION FORM A</w:t>
    </w:r>
  </w:p>
  <w:p w14:paraId="2147DC0F" w14:textId="77777777" w:rsidR="00F83354" w:rsidRPr="0064798C" w:rsidRDefault="00F83354" w:rsidP="00F83354"/>
  <w:p w14:paraId="5CD1FADF" w14:textId="77777777" w:rsidR="00F83354" w:rsidRDefault="00DF3CCB" w:rsidP="00F83354">
    <w:pPr>
      <w:rPr>
        <w:lang w:val="en-GB"/>
      </w:rPr>
    </w:pPr>
    <w:r>
      <w:rPr>
        <w:rFonts w:eastAsiaTheme="majorEastAsia" w:cstheme="majorBidi"/>
        <w:b/>
        <w:bCs/>
        <w:color w:val="0155A3"/>
        <w:sz w:val="26"/>
        <w:szCs w:val="26"/>
      </w:rPr>
      <w:t xml:space="preserve">       Email</w:t>
    </w:r>
    <w:r w:rsidR="0024301C">
      <w:rPr>
        <w:rFonts w:eastAsiaTheme="majorEastAsia" w:cstheme="majorBidi"/>
        <w:b/>
        <w:bCs/>
        <w:color w:val="0155A3"/>
        <w:sz w:val="26"/>
        <w:szCs w:val="26"/>
      </w:rPr>
      <w:t>:</w:t>
    </w:r>
    <w:r>
      <w:rPr>
        <w:rFonts w:eastAsiaTheme="majorEastAsia" w:cstheme="majorBidi"/>
        <w:b/>
        <w:bCs/>
        <w:color w:val="0155A3"/>
        <w:sz w:val="26"/>
        <w:szCs w:val="26"/>
      </w:rPr>
      <w:t xml:space="preserve"> marine@portofb</w:t>
    </w:r>
    <w:r w:rsidR="00F83354" w:rsidRPr="0064798C">
      <w:rPr>
        <w:rFonts w:eastAsiaTheme="majorEastAsia" w:cstheme="majorBidi"/>
        <w:b/>
        <w:bCs/>
        <w:color w:val="0155A3"/>
        <w:sz w:val="26"/>
        <w:szCs w:val="26"/>
      </w:rPr>
      <w:t>lyth.co.uk    TEL: 01670 357020</w:t>
    </w:r>
  </w:p>
  <w:p w14:paraId="7E922B87" w14:textId="77777777" w:rsidR="00F83354" w:rsidRDefault="00F83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5409" w14:textId="77777777" w:rsidR="003F7F1F" w:rsidRDefault="003F7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D0F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D3329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8F23A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DA544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26254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A63280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908108">
    <w:abstractNumId w:val="1"/>
  </w:num>
  <w:num w:numId="2" w16cid:durableId="1709261453">
    <w:abstractNumId w:val="0"/>
  </w:num>
  <w:num w:numId="3" w16cid:durableId="1923905544">
    <w:abstractNumId w:val="5"/>
  </w:num>
  <w:num w:numId="4" w16cid:durableId="893852147">
    <w:abstractNumId w:val="4"/>
  </w:num>
  <w:num w:numId="5" w16cid:durableId="266430649">
    <w:abstractNumId w:val="3"/>
  </w:num>
  <w:num w:numId="6" w16cid:durableId="116234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doNotTrackMoves/>
  <w:defaultTabStop w:val="720"/>
  <w:drawingGridHorizontalSpacing w:val="284"/>
  <w:drawingGridVerticalSpacing w:val="284"/>
  <w:doNotUseMarginsForDrawingGridOrigin/>
  <w:drawingGridHorizontalOrigin w:val="1797"/>
  <w:drawingGridVerticalOrigin w:val="1440"/>
  <w:characterSpacingControl w:val="doNotCompress"/>
  <w:hdrShapeDefaults>
    <o:shapedefaults v:ext="edit" spidmax="2053">
      <o:colormru v:ext="edit" colors="#091224,#1b4889,#1d478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6A8"/>
    <w:rsid w:val="00034717"/>
    <w:rsid w:val="00083CFE"/>
    <w:rsid w:val="000A1A50"/>
    <w:rsid w:val="000B49C3"/>
    <w:rsid w:val="000C242B"/>
    <w:rsid w:val="000E3083"/>
    <w:rsid w:val="00120FE8"/>
    <w:rsid w:val="00135CD4"/>
    <w:rsid w:val="00176350"/>
    <w:rsid w:val="00180D88"/>
    <w:rsid w:val="001837E7"/>
    <w:rsid w:val="001906C9"/>
    <w:rsid w:val="001C61AA"/>
    <w:rsid w:val="00205046"/>
    <w:rsid w:val="002132F6"/>
    <w:rsid w:val="002167B5"/>
    <w:rsid w:val="0024301C"/>
    <w:rsid w:val="00257CC4"/>
    <w:rsid w:val="00281687"/>
    <w:rsid w:val="0030600C"/>
    <w:rsid w:val="00360306"/>
    <w:rsid w:val="003768BE"/>
    <w:rsid w:val="003B2CB7"/>
    <w:rsid w:val="003C148C"/>
    <w:rsid w:val="003D6D1C"/>
    <w:rsid w:val="003F292D"/>
    <w:rsid w:val="003F7F1F"/>
    <w:rsid w:val="004C243C"/>
    <w:rsid w:val="004D28C1"/>
    <w:rsid w:val="0051043A"/>
    <w:rsid w:val="00517893"/>
    <w:rsid w:val="00557151"/>
    <w:rsid w:val="005762BD"/>
    <w:rsid w:val="005801AF"/>
    <w:rsid w:val="0058308C"/>
    <w:rsid w:val="005A35A0"/>
    <w:rsid w:val="005F7DBC"/>
    <w:rsid w:val="00626FC5"/>
    <w:rsid w:val="00635C70"/>
    <w:rsid w:val="0064116D"/>
    <w:rsid w:val="0064798C"/>
    <w:rsid w:val="00674819"/>
    <w:rsid w:val="006C59B6"/>
    <w:rsid w:val="0076332F"/>
    <w:rsid w:val="00786C0D"/>
    <w:rsid w:val="007F7E4F"/>
    <w:rsid w:val="00847C7E"/>
    <w:rsid w:val="00856003"/>
    <w:rsid w:val="008576AF"/>
    <w:rsid w:val="00873AE6"/>
    <w:rsid w:val="00877899"/>
    <w:rsid w:val="008A7012"/>
    <w:rsid w:val="008E5452"/>
    <w:rsid w:val="008E6C9E"/>
    <w:rsid w:val="008F5F79"/>
    <w:rsid w:val="00904AD8"/>
    <w:rsid w:val="00A0412A"/>
    <w:rsid w:val="00A27455"/>
    <w:rsid w:val="00A27634"/>
    <w:rsid w:val="00A456A8"/>
    <w:rsid w:val="00A52A5F"/>
    <w:rsid w:val="00A63EB6"/>
    <w:rsid w:val="00A72A23"/>
    <w:rsid w:val="00AC0C24"/>
    <w:rsid w:val="00AC1650"/>
    <w:rsid w:val="00B15B25"/>
    <w:rsid w:val="00B805E8"/>
    <w:rsid w:val="00BF2EC2"/>
    <w:rsid w:val="00BF5A93"/>
    <w:rsid w:val="00C45086"/>
    <w:rsid w:val="00CF5F08"/>
    <w:rsid w:val="00D70A6B"/>
    <w:rsid w:val="00D82FDD"/>
    <w:rsid w:val="00D8380C"/>
    <w:rsid w:val="00DB6868"/>
    <w:rsid w:val="00DF3CCB"/>
    <w:rsid w:val="00E206B8"/>
    <w:rsid w:val="00EA2B52"/>
    <w:rsid w:val="00EF38D4"/>
    <w:rsid w:val="00F26390"/>
    <w:rsid w:val="00F74494"/>
    <w:rsid w:val="00F83354"/>
    <w:rsid w:val="00F84F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091224,#1b4889,#1d4782"/>
    </o:shapedefaults>
    <o:shapelayout v:ext="edit">
      <o:idmap v:ext="edit" data="1"/>
    </o:shapelayout>
  </w:shapeDefaults>
  <w:decimalSymbol w:val="."/>
  <w:listSeparator w:val=","/>
  <w14:docId w14:val="5F224341"/>
  <w15:docId w15:val="{1ACA921D-927F-4A29-8469-5CF2E103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84F18"/>
    <w:rPr>
      <w:rFonts w:ascii="Tahoma" w:hAnsi="Tahoma"/>
      <w:sz w:val="22"/>
    </w:rPr>
  </w:style>
  <w:style w:type="paragraph" w:styleId="Heading1">
    <w:name w:val="heading 1"/>
    <w:basedOn w:val="Normal"/>
    <w:next w:val="Normal"/>
    <w:link w:val="Heading1Char"/>
    <w:rsid w:val="007F7E4F"/>
    <w:pPr>
      <w:keepNext/>
      <w:keepLines/>
      <w:spacing w:after="0"/>
      <w:outlineLvl w:val="0"/>
    </w:pPr>
    <w:rPr>
      <w:rFonts w:eastAsiaTheme="majorEastAsia" w:cstheme="majorBidi"/>
      <w:b/>
      <w:bCs/>
      <w:color w:val="0155A3"/>
      <w:sz w:val="44"/>
      <w:szCs w:val="32"/>
    </w:rPr>
  </w:style>
  <w:style w:type="paragraph" w:styleId="Heading2">
    <w:name w:val="heading 2"/>
    <w:basedOn w:val="Normal"/>
    <w:next w:val="Normal"/>
    <w:link w:val="Heading2Char"/>
    <w:rsid w:val="00F84F1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155A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D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38D4"/>
  </w:style>
  <w:style w:type="paragraph" w:styleId="Footer">
    <w:name w:val="footer"/>
    <w:basedOn w:val="Normal"/>
    <w:link w:val="FooterChar"/>
    <w:uiPriority w:val="99"/>
    <w:semiHidden/>
    <w:unhideWhenUsed/>
    <w:rsid w:val="00EF38D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8D4"/>
  </w:style>
  <w:style w:type="paragraph" w:customStyle="1" w:styleId="Covertitle">
    <w:name w:val="Cover title"/>
    <w:basedOn w:val="Normal"/>
    <w:autoRedefine/>
    <w:rsid w:val="00856003"/>
    <w:pPr>
      <w:spacing w:after="100" w:afterAutospacing="1"/>
    </w:pPr>
    <w:rPr>
      <w:b/>
      <w:color w:val="FFFFFF" w:themeColor="background1"/>
      <w:sz w:val="60"/>
      <w:lang w:val="en-GB"/>
    </w:rPr>
  </w:style>
  <w:style w:type="character" w:customStyle="1" w:styleId="Heading1Char">
    <w:name w:val="Heading 1 Char"/>
    <w:basedOn w:val="DefaultParagraphFont"/>
    <w:link w:val="Heading1"/>
    <w:rsid w:val="007F7E4F"/>
    <w:rPr>
      <w:rFonts w:ascii="Tahoma" w:eastAsiaTheme="majorEastAsia" w:hAnsi="Tahoma" w:cstheme="majorBidi"/>
      <w:b/>
      <w:bCs/>
      <w:color w:val="0155A3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F84F18"/>
    <w:rPr>
      <w:rFonts w:ascii="Tahoma" w:eastAsiaTheme="majorEastAsia" w:hAnsi="Tahoma" w:cstheme="majorBidi"/>
      <w:b/>
      <w:bCs/>
      <w:color w:val="0155A3"/>
      <w:sz w:val="26"/>
      <w:szCs w:val="26"/>
    </w:rPr>
  </w:style>
  <w:style w:type="paragraph" w:styleId="NoSpacing">
    <w:name w:val="No Spacing"/>
    <w:rsid w:val="00F84F18"/>
    <w:pPr>
      <w:spacing w:after="0"/>
    </w:pPr>
    <w:rPr>
      <w:rFonts w:ascii="Tahoma" w:hAnsi="Tahoma"/>
      <w:sz w:val="22"/>
    </w:rPr>
  </w:style>
  <w:style w:type="paragraph" w:customStyle="1" w:styleId="MainHeader">
    <w:name w:val="Main Header"/>
    <w:basedOn w:val="Heading1"/>
    <w:link w:val="MainHeaderChar"/>
    <w:qFormat/>
    <w:rsid w:val="0030600C"/>
  </w:style>
  <w:style w:type="paragraph" w:customStyle="1" w:styleId="SubHeading">
    <w:name w:val="Sub Heading"/>
    <w:basedOn w:val="Heading2"/>
    <w:link w:val="SubHeadingChar"/>
    <w:qFormat/>
    <w:rsid w:val="0030600C"/>
    <w:pPr>
      <w:pBdr>
        <w:bottom w:val="single" w:sz="2" w:space="1" w:color="0155A3"/>
      </w:pBdr>
    </w:pPr>
  </w:style>
  <w:style w:type="character" w:customStyle="1" w:styleId="MainHeaderChar">
    <w:name w:val="Main Header Char"/>
    <w:basedOn w:val="Heading1Char"/>
    <w:link w:val="MainHeader"/>
    <w:rsid w:val="0030600C"/>
    <w:rPr>
      <w:rFonts w:ascii="Tahoma" w:eastAsiaTheme="majorEastAsia" w:hAnsi="Tahoma" w:cstheme="majorBidi"/>
      <w:b/>
      <w:bCs/>
      <w:color w:val="0155A3"/>
      <w:sz w:val="44"/>
      <w:szCs w:val="32"/>
    </w:rPr>
  </w:style>
  <w:style w:type="paragraph" w:customStyle="1" w:styleId="BodyCopy">
    <w:name w:val="Body Copy"/>
    <w:basedOn w:val="Normal"/>
    <w:link w:val="BodyCopyChar"/>
    <w:qFormat/>
    <w:rsid w:val="0030600C"/>
    <w:rPr>
      <w:lang w:val="en-GB"/>
    </w:rPr>
  </w:style>
  <w:style w:type="character" w:customStyle="1" w:styleId="SubHeadingChar">
    <w:name w:val="Sub Heading Char"/>
    <w:basedOn w:val="Heading2Char"/>
    <w:link w:val="SubHeading"/>
    <w:rsid w:val="0030600C"/>
    <w:rPr>
      <w:rFonts w:ascii="Tahoma" w:eastAsiaTheme="majorEastAsia" w:hAnsi="Tahoma" w:cstheme="majorBidi"/>
      <w:b/>
      <w:bCs/>
      <w:color w:val="0155A3"/>
      <w:sz w:val="26"/>
      <w:szCs w:val="26"/>
    </w:rPr>
  </w:style>
  <w:style w:type="character" w:customStyle="1" w:styleId="BodyCopyChar">
    <w:name w:val="Body Copy Char"/>
    <w:basedOn w:val="DefaultParagraphFont"/>
    <w:link w:val="BodyCopy"/>
    <w:rsid w:val="0030600C"/>
    <w:rPr>
      <w:rFonts w:ascii="Tahoma" w:hAnsi="Tahoma"/>
      <w:sz w:val="22"/>
      <w:lang w:val="en-GB"/>
    </w:rPr>
  </w:style>
  <w:style w:type="table" w:styleId="TableGrid">
    <w:name w:val="Table Grid"/>
    <w:basedOn w:val="TableNormal"/>
    <w:rsid w:val="0064798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833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3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Roboto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cp:lastModifiedBy>Keith Fuller</cp:lastModifiedBy>
  <cp:revision>3</cp:revision>
  <cp:lastPrinted>2022-08-08T15:52:00Z</cp:lastPrinted>
  <dcterms:created xsi:type="dcterms:W3CDTF">2022-08-09T13:09:00Z</dcterms:created>
  <dcterms:modified xsi:type="dcterms:W3CDTF">2025-10-13T09:25:00Z</dcterms:modified>
</cp:coreProperties>
</file>